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4A" w:rsidRPr="003C566D" w:rsidRDefault="008441D7" w:rsidP="00B27C4A">
      <w:pPr>
        <w:jc w:val="center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</w:p>
    <w:p w:rsidR="00B27C4A" w:rsidRPr="003C566D" w:rsidRDefault="00B27C4A" w:rsidP="00B27C4A">
      <w:pPr>
        <w:jc w:val="center"/>
        <w:rPr>
          <w:szCs w:val="28"/>
        </w:rPr>
      </w:pPr>
      <w:r>
        <w:rPr>
          <w:b/>
          <w:szCs w:val="28"/>
        </w:rPr>
        <w:t xml:space="preserve"> МАЛОГРИБАНОВСКОГО </w:t>
      </w:r>
      <w:r w:rsidRPr="003C566D">
        <w:rPr>
          <w:b/>
          <w:szCs w:val="28"/>
        </w:rPr>
        <w:t xml:space="preserve"> СЕЛЬСКОГО ПОСЕЛЕНИЯ</w:t>
      </w:r>
    </w:p>
    <w:p w:rsidR="00B27C4A" w:rsidRPr="003C566D" w:rsidRDefault="00B27C4A" w:rsidP="00B27C4A">
      <w:pPr>
        <w:jc w:val="center"/>
        <w:rPr>
          <w:b/>
          <w:szCs w:val="28"/>
        </w:rPr>
      </w:pPr>
      <w:r w:rsidRPr="003C566D">
        <w:rPr>
          <w:b/>
          <w:szCs w:val="28"/>
        </w:rPr>
        <w:t xml:space="preserve">ГРИБАНОВСКОГО МУНИЦИПАЛЬНОГО РАЙОНА  </w:t>
      </w:r>
    </w:p>
    <w:p w:rsidR="00B27C4A" w:rsidRPr="003C566D" w:rsidRDefault="00B27C4A" w:rsidP="00B27C4A">
      <w:pPr>
        <w:jc w:val="center"/>
        <w:rPr>
          <w:b/>
          <w:szCs w:val="28"/>
        </w:rPr>
      </w:pPr>
      <w:r w:rsidRPr="003C566D">
        <w:rPr>
          <w:b/>
          <w:szCs w:val="28"/>
        </w:rPr>
        <w:t>ВОРОНЕЖСКОЙ ОБЛАСТИ</w:t>
      </w:r>
    </w:p>
    <w:p w:rsidR="00B27C4A" w:rsidRPr="003C566D" w:rsidRDefault="00B27C4A" w:rsidP="00B27C4A">
      <w:pPr>
        <w:rPr>
          <w:b/>
          <w:szCs w:val="28"/>
        </w:rPr>
      </w:pPr>
    </w:p>
    <w:p w:rsidR="00B27C4A" w:rsidRPr="003C566D" w:rsidRDefault="00B27C4A" w:rsidP="00B27C4A">
      <w:pPr>
        <w:jc w:val="center"/>
        <w:rPr>
          <w:b/>
          <w:szCs w:val="28"/>
        </w:rPr>
      </w:pPr>
      <w:r w:rsidRPr="003C566D">
        <w:rPr>
          <w:b/>
          <w:szCs w:val="28"/>
        </w:rPr>
        <w:t>ПОСТАНОВЛЕНИЕ</w:t>
      </w:r>
    </w:p>
    <w:p w:rsidR="00B27C4A" w:rsidRPr="003C566D" w:rsidRDefault="00B27C4A" w:rsidP="00B27C4A">
      <w:pPr>
        <w:rPr>
          <w:b/>
          <w:szCs w:val="28"/>
        </w:rPr>
      </w:pPr>
    </w:p>
    <w:p w:rsidR="00B27C4A" w:rsidRPr="001F7CDE" w:rsidRDefault="00B27C4A" w:rsidP="00B27C4A">
      <w:pPr>
        <w:rPr>
          <w:u w:val="single"/>
        </w:rPr>
      </w:pPr>
      <w:r w:rsidRPr="001F7CDE">
        <w:rPr>
          <w:u w:val="single"/>
        </w:rPr>
        <w:t xml:space="preserve">от  </w:t>
      </w:r>
      <w:r w:rsidR="008441D7">
        <w:rPr>
          <w:u w:val="single"/>
        </w:rPr>
        <w:t>17</w:t>
      </w:r>
      <w:r w:rsidRPr="001F7CDE">
        <w:rPr>
          <w:u w:val="single"/>
        </w:rPr>
        <w:t>.</w:t>
      </w:r>
      <w:r w:rsidR="008441D7">
        <w:rPr>
          <w:u w:val="single"/>
        </w:rPr>
        <w:t>10</w:t>
      </w:r>
      <w:r w:rsidRPr="001F7CDE">
        <w:rPr>
          <w:u w:val="single"/>
        </w:rPr>
        <w:t>.202</w:t>
      </w:r>
      <w:r w:rsidR="008441D7">
        <w:rPr>
          <w:u w:val="single"/>
        </w:rPr>
        <w:t>5</w:t>
      </w:r>
      <w:r w:rsidRPr="001F7CDE">
        <w:rPr>
          <w:u w:val="single"/>
        </w:rPr>
        <w:t xml:space="preserve"> г. </w:t>
      </w:r>
      <w:r w:rsidR="008441D7">
        <w:rPr>
          <w:u w:val="single"/>
        </w:rPr>
        <w:t>№ 3</w:t>
      </w:r>
    </w:p>
    <w:p w:rsidR="00B27C4A" w:rsidRPr="001F7CDE" w:rsidRDefault="00B27C4A" w:rsidP="00B27C4A">
      <w:pPr>
        <w:rPr>
          <w:sz w:val="24"/>
          <w:szCs w:val="24"/>
        </w:rPr>
      </w:pPr>
      <w:r w:rsidRPr="001F7CDE">
        <w:rPr>
          <w:sz w:val="24"/>
          <w:szCs w:val="24"/>
        </w:rPr>
        <w:t>с.  Малая Грибановка</w:t>
      </w:r>
    </w:p>
    <w:p w:rsidR="00B27C4A" w:rsidRPr="00D23412" w:rsidRDefault="00B27C4A" w:rsidP="00B27C4A">
      <w:r w:rsidRPr="00D23412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</w:tblGrid>
      <w:tr w:rsidR="00B27C4A" w:rsidRPr="00695791" w:rsidTr="00A27271">
        <w:trPr>
          <w:trHeight w:val="2753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C4A" w:rsidRPr="00695791" w:rsidRDefault="00B27C4A" w:rsidP="00932B47">
            <w:pPr>
              <w:spacing w:line="276" w:lineRule="auto"/>
              <w:jc w:val="both"/>
            </w:pPr>
            <w:r w:rsidRPr="00695791">
              <w:t>О  назначении   и  проведении публичных   слушаний   по  проекту приказа департамента архитектуры и градостроительства Воронежской области «</w:t>
            </w:r>
            <w:r w:rsidR="00932B47" w:rsidRPr="00695791">
              <w:rPr>
                <w:bCs/>
                <w:szCs w:val="28"/>
              </w:rPr>
      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      </w:r>
            <w:r w:rsidR="00932B47" w:rsidRPr="00695791">
              <w:t xml:space="preserve"> </w:t>
            </w:r>
            <w:r w:rsidRPr="00695791">
              <w:t xml:space="preserve">» </w:t>
            </w:r>
          </w:p>
        </w:tc>
      </w:tr>
    </w:tbl>
    <w:p w:rsidR="00B27C4A" w:rsidRPr="00695791" w:rsidRDefault="00B27C4A" w:rsidP="00EB7A20">
      <w:pPr>
        <w:pStyle w:val="a3"/>
        <w:spacing w:before="0"/>
        <w:rPr>
          <w:rFonts w:ascii="Times New Roman" w:hAnsi="Times New Roman" w:cs="Times New Roman"/>
          <w:sz w:val="28"/>
          <w:szCs w:val="28"/>
        </w:rPr>
      </w:pPr>
    </w:p>
    <w:p w:rsidR="00B27C4A" w:rsidRPr="00695791" w:rsidRDefault="00B27C4A" w:rsidP="00EB7A20">
      <w:pPr>
        <w:pStyle w:val="a3"/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695791">
        <w:rPr>
          <w:rFonts w:ascii="Times New Roman" w:hAnsi="Times New Roman" w:cs="Times New Roman"/>
          <w:sz w:val="28"/>
          <w:szCs w:val="28"/>
        </w:rPr>
        <w:t xml:space="preserve">          В соответствии с Градостроительным кодексом Российской Федерации, Федеральным законом  от 06.10.2003 № 131 «Об общих принципах организации местного самоуправления в Российской Федерации», Законом Воронежской области от 07.07.2006 № 61-ОЗ «О регулировании градостроительной деятельности в Воронежской области», Законом Воронежской области от 20.12.2018 № 173-ОЗ «О перераспределении полномочий по утверждению правил землепользования и застройки между органами местного самоуправления поселений Воронежской области, городского округа город  Нововоронеж</w:t>
      </w:r>
      <w:proofErr w:type="gramStart"/>
      <w:r w:rsidRPr="0069579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957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5791">
        <w:rPr>
          <w:rFonts w:ascii="Times New Roman" w:hAnsi="Times New Roman" w:cs="Times New Roman"/>
          <w:sz w:val="28"/>
          <w:szCs w:val="28"/>
        </w:rPr>
        <w:t xml:space="preserve">Борисоглебского городского округа и исполнительными органами государственной власти Воронежской области», Уставом  Малогрибановского  сельского поселения Грибановского муниципального района  Воронежской области, решением Совета народных депутатов  Малогрибановского  сельского поселения Грибановского муниципального района Воронежской области от </w:t>
      </w:r>
      <w:r w:rsidRPr="00695791">
        <w:rPr>
          <w:rFonts w:ascii="Times New Roman" w:hAnsi="Times New Roman" w:cs="Times New Roman"/>
          <w:bCs/>
          <w:sz w:val="28"/>
          <w:szCs w:val="28"/>
        </w:rPr>
        <w:t>24.02.2016 № 33 «</w:t>
      </w:r>
      <w:r w:rsidRPr="00695791">
        <w:rPr>
          <w:rFonts w:ascii="Times New Roman" w:hAnsi="Times New Roman" w:cs="Times New Roman"/>
          <w:sz w:val="28"/>
          <w:szCs w:val="28"/>
        </w:rPr>
        <w:t>Об утверждении Положения о порядке организации и проведения публичных слушаний в  Малогрибановском сельском поселении Грибановского муниципального района</w:t>
      </w:r>
      <w:r w:rsidRPr="00695791">
        <w:rPr>
          <w:rFonts w:ascii="Times New Roman" w:hAnsi="Times New Roman" w:cs="Times New Roman"/>
          <w:bCs/>
          <w:sz w:val="28"/>
          <w:szCs w:val="28"/>
        </w:rPr>
        <w:t>»</w:t>
      </w:r>
      <w:r w:rsidRPr="00695791">
        <w:rPr>
          <w:rFonts w:ascii="Times New Roman" w:hAnsi="Times New Roman" w:cs="Times New Roman"/>
          <w:sz w:val="28"/>
          <w:szCs w:val="28"/>
        </w:rPr>
        <w:t xml:space="preserve"> (далее — Порядок)</w:t>
      </w:r>
      <w:proofErr w:type="gramEnd"/>
    </w:p>
    <w:p w:rsidR="00B27C4A" w:rsidRPr="00695791" w:rsidRDefault="00B27C4A" w:rsidP="00EB7A20">
      <w:pPr>
        <w:ind w:right="-5"/>
        <w:jc w:val="both"/>
        <w:rPr>
          <w:szCs w:val="28"/>
        </w:rPr>
      </w:pPr>
    </w:p>
    <w:p w:rsidR="00B27C4A" w:rsidRPr="00695791" w:rsidRDefault="00B27C4A" w:rsidP="00EB7A20">
      <w:pPr>
        <w:ind w:right="-5"/>
        <w:jc w:val="both"/>
        <w:rPr>
          <w:szCs w:val="28"/>
        </w:rPr>
      </w:pPr>
      <w:r w:rsidRPr="00695791">
        <w:rPr>
          <w:szCs w:val="28"/>
        </w:rPr>
        <w:t>ПОСТАНОВЛЯЮ:</w:t>
      </w:r>
    </w:p>
    <w:p w:rsidR="00B27C4A" w:rsidRPr="00695791" w:rsidRDefault="00B27C4A" w:rsidP="00EB7A20">
      <w:pPr>
        <w:ind w:right="-5"/>
        <w:jc w:val="both"/>
        <w:rPr>
          <w:szCs w:val="28"/>
        </w:rPr>
      </w:pPr>
    </w:p>
    <w:p w:rsidR="00B27C4A" w:rsidRPr="00695791" w:rsidRDefault="00B27C4A" w:rsidP="00EB7A20">
      <w:pPr>
        <w:numPr>
          <w:ilvl w:val="0"/>
          <w:numId w:val="3"/>
        </w:numPr>
        <w:spacing w:line="276" w:lineRule="auto"/>
        <w:ind w:left="0" w:firstLine="360"/>
        <w:jc w:val="both"/>
        <w:rPr>
          <w:szCs w:val="28"/>
        </w:rPr>
      </w:pPr>
      <w:r w:rsidRPr="00695791">
        <w:rPr>
          <w:szCs w:val="28"/>
        </w:rPr>
        <w:t>Назначить и провести публичные слушания по проекту приказа департамента архитектуры и градостроительства Воронежской области «</w:t>
      </w:r>
      <w:r w:rsidR="00932B47" w:rsidRPr="00695791">
        <w:rPr>
          <w:bCs/>
          <w:szCs w:val="28"/>
        </w:rPr>
        <w:t xml:space="preserve">О внесении изменений в правила землепользования и застройки  Малогрибановского сельского поселения Грибановского муниципального </w:t>
      </w:r>
      <w:r w:rsidR="00932B47" w:rsidRPr="00695791">
        <w:rPr>
          <w:bCs/>
          <w:szCs w:val="28"/>
        </w:rPr>
        <w:lastRenderedPageBreak/>
        <w:t>района Воронежской области</w:t>
      </w:r>
      <w:r w:rsidRPr="00695791">
        <w:rPr>
          <w:szCs w:val="28"/>
        </w:rPr>
        <w:t xml:space="preserve">»: на </w:t>
      </w:r>
      <w:r w:rsidR="00932B47" w:rsidRPr="00695791">
        <w:rPr>
          <w:szCs w:val="28"/>
        </w:rPr>
        <w:t>30.10.2025</w:t>
      </w:r>
      <w:r w:rsidRPr="00695791">
        <w:rPr>
          <w:szCs w:val="28"/>
        </w:rPr>
        <w:t>г в 10.00ч. в здании администрации  Малогрибановского  сельского поселения по адресу:  397210,  Воронежская область, Грибановский район,   с.  М</w:t>
      </w:r>
      <w:r w:rsidR="00695791">
        <w:rPr>
          <w:szCs w:val="28"/>
        </w:rPr>
        <w:t>алая Грибановка, ул. Советская</w:t>
      </w:r>
      <w:proofErr w:type="gramStart"/>
      <w:r w:rsidR="00695791">
        <w:rPr>
          <w:szCs w:val="28"/>
        </w:rPr>
        <w:t>.</w:t>
      </w:r>
      <w:proofErr w:type="gramEnd"/>
      <w:r w:rsidR="00695791">
        <w:rPr>
          <w:szCs w:val="28"/>
        </w:rPr>
        <w:t xml:space="preserve"> </w:t>
      </w:r>
      <w:proofErr w:type="spellStart"/>
      <w:proofErr w:type="gramStart"/>
      <w:r w:rsidR="00695791">
        <w:rPr>
          <w:szCs w:val="28"/>
        </w:rPr>
        <w:t>д</w:t>
      </w:r>
      <w:proofErr w:type="spellEnd"/>
      <w:proofErr w:type="gramEnd"/>
      <w:r w:rsidRPr="00695791">
        <w:rPr>
          <w:szCs w:val="28"/>
        </w:rPr>
        <w:t xml:space="preserve"> 6. </w:t>
      </w:r>
    </w:p>
    <w:p w:rsidR="00B27C4A" w:rsidRPr="00695791" w:rsidRDefault="00EB7A20" w:rsidP="00EB7A20">
      <w:pPr>
        <w:numPr>
          <w:ilvl w:val="0"/>
          <w:numId w:val="3"/>
        </w:numPr>
        <w:spacing w:line="276" w:lineRule="auto"/>
        <w:ind w:left="0" w:firstLine="284"/>
        <w:jc w:val="both"/>
        <w:rPr>
          <w:szCs w:val="28"/>
        </w:rPr>
      </w:pPr>
      <w:r w:rsidRPr="00695791">
        <w:rPr>
          <w:szCs w:val="28"/>
        </w:rPr>
        <w:t xml:space="preserve"> Создать</w:t>
      </w:r>
      <w:r w:rsidR="00932B47" w:rsidRPr="00695791">
        <w:rPr>
          <w:szCs w:val="28"/>
        </w:rPr>
        <w:t xml:space="preserve"> оргкомитет по подготовке и проведению</w:t>
      </w:r>
      <w:r w:rsidR="00B27C4A" w:rsidRPr="00695791">
        <w:rPr>
          <w:szCs w:val="28"/>
        </w:rPr>
        <w:t xml:space="preserve"> </w:t>
      </w:r>
      <w:r w:rsidR="00932B47" w:rsidRPr="00695791">
        <w:rPr>
          <w:szCs w:val="28"/>
        </w:rPr>
        <w:t xml:space="preserve"> </w:t>
      </w:r>
      <w:r w:rsidRPr="00695791">
        <w:rPr>
          <w:szCs w:val="28"/>
        </w:rPr>
        <w:t>публичных слушаний</w:t>
      </w:r>
      <w:r w:rsidR="00B27C4A" w:rsidRPr="00695791">
        <w:rPr>
          <w:szCs w:val="28"/>
        </w:rPr>
        <w:t xml:space="preserve"> в составе</w:t>
      </w:r>
      <w:r w:rsidRPr="00695791">
        <w:rPr>
          <w:szCs w:val="28"/>
        </w:rPr>
        <w:t>: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>- Корнеева Любовь Николаевна – депутат Совета народных депутатов Малогрибановского сельского поселения;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>-</w:t>
      </w:r>
      <w:r w:rsidR="00EB7A20" w:rsidRPr="00695791">
        <w:rPr>
          <w:szCs w:val="28"/>
        </w:rPr>
        <w:t xml:space="preserve"> Молоканова Татьяна Валентиновна</w:t>
      </w:r>
      <w:r w:rsidRPr="00695791">
        <w:rPr>
          <w:szCs w:val="28"/>
        </w:rPr>
        <w:t xml:space="preserve"> - депутат Совета народных депутатов Малогрибановского сельского поселения;  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 xml:space="preserve">- Коннова Надежда Алексеевна -  депутат Совета народных депутатов Малогрибановского сельского поселения;  </w:t>
      </w:r>
    </w:p>
    <w:p w:rsidR="00B27C4A" w:rsidRPr="00695791" w:rsidRDefault="00B27C4A" w:rsidP="00EB7A20">
      <w:pPr>
        <w:spacing w:line="276" w:lineRule="auto"/>
        <w:jc w:val="both"/>
        <w:rPr>
          <w:szCs w:val="28"/>
        </w:rPr>
      </w:pPr>
      <w:r w:rsidRPr="00695791">
        <w:rPr>
          <w:szCs w:val="28"/>
        </w:rPr>
        <w:t xml:space="preserve">     -</w:t>
      </w:r>
      <w:r w:rsidR="00EB7A20" w:rsidRPr="00695791">
        <w:rPr>
          <w:szCs w:val="28"/>
        </w:rPr>
        <w:t xml:space="preserve"> Иволгина Елена Владимировна</w:t>
      </w:r>
      <w:r w:rsidRPr="00695791">
        <w:rPr>
          <w:szCs w:val="28"/>
        </w:rPr>
        <w:t xml:space="preserve"> – </w:t>
      </w:r>
      <w:r w:rsidR="00EB7A20" w:rsidRPr="00695791">
        <w:rPr>
          <w:szCs w:val="28"/>
        </w:rPr>
        <w:t xml:space="preserve"> </w:t>
      </w:r>
      <w:r w:rsidRPr="00695791">
        <w:rPr>
          <w:szCs w:val="28"/>
        </w:rPr>
        <w:t xml:space="preserve"> специалист</w:t>
      </w:r>
      <w:r w:rsidR="00EB7A20" w:rsidRPr="00695791">
        <w:rPr>
          <w:szCs w:val="28"/>
        </w:rPr>
        <w:t xml:space="preserve"> по земле</w:t>
      </w:r>
      <w:r w:rsidRPr="00695791">
        <w:rPr>
          <w:szCs w:val="28"/>
        </w:rPr>
        <w:t xml:space="preserve"> администрации сельского поселения;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 xml:space="preserve"> - Гилева Наталия Алексеевна –  </w:t>
      </w:r>
      <w:r w:rsidR="00EB7A20" w:rsidRPr="00695791">
        <w:rPr>
          <w:szCs w:val="28"/>
        </w:rPr>
        <w:t xml:space="preserve">  временно </w:t>
      </w:r>
      <w:proofErr w:type="gramStart"/>
      <w:r w:rsidR="00EB7A20" w:rsidRPr="00695791">
        <w:rPr>
          <w:szCs w:val="28"/>
        </w:rPr>
        <w:t>исполняющий</w:t>
      </w:r>
      <w:proofErr w:type="gramEnd"/>
      <w:r w:rsidR="00EB7A20" w:rsidRPr="00695791">
        <w:rPr>
          <w:szCs w:val="28"/>
        </w:rPr>
        <w:t xml:space="preserve"> полномочия главы </w:t>
      </w:r>
      <w:r w:rsidRPr="00695791">
        <w:rPr>
          <w:szCs w:val="28"/>
        </w:rPr>
        <w:t>администрации сельского поселения;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 xml:space="preserve"> - Сухинина Галина Викторовна – инспектор по бухгалтерскому учету администрации сельского поселения;</w:t>
      </w:r>
    </w:p>
    <w:p w:rsidR="00B27C4A" w:rsidRPr="00695791" w:rsidRDefault="00B27C4A" w:rsidP="00EB7A20">
      <w:pPr>
        <w:spacing w:line="276" w:lineRule="auto"/>
        <w:ind w:left="360"/>
        <w:jc w:val="both"/>
        <w:rPr>
          <w:szCs w:val="28"/>
        </w:rPr>
      </w:pPr>
      <w:r w:rsidRPr="00695791">
        <w:rPr>
          <w:szCs w:val="28"/>
        </w:rPr>
        <w:t xml:space="preserve"> - Сухинина  Надежда Александровна – представитель от  инициативной группы жителей. </w:t>
      </w:r>
    </w:p>
    <w:p w:rsidR="00EB7A20" w:rsidRPr="00695791" w:rsidRDefault="00B27C4A" w:rsidP="00EB7A20">
      <w:pPr>
        <w:spacing w:line="360" w:lineRule="auto"/>
        <w:jc w:val="both"/>
        <w:rPr>
          <w:szCs w:val="28"/>
        </w:rPr>
      </w:pPr>
      <w:r w:rsidRPr="00695791">
        <w:rPr>
          <w:b/>
          <w:szCs w:val="28"/>
        </w:rPr>
        <w:t>3.</w:t>
      </w:r>
      <w:r w:rsidRPr="00695791">
        <w:rPr>
          <w:szCs w:val="28"/>
        </w:rPr>
        <w:t xml:space="preserve">  </w:t>
      </w:r>
      <w:r w:rsidR="00EB7A20" w:rsidRPr="00695791">
        <w:rPr>
          <w:szCs w:val="28"/>
        </w:rPr>
        <w:t>     Оргкомитету по подготовке и проведению публичных слушаний:</w:t>
      </w:r>
    </w:p>
    <w:p w:rsidR="00EB7A20" w:rsidRPr="00695791" w:rsidRDefault="00EB7A20" w:rsidP="00EB7A20">
      <w:pPr>
        <w:spacing w:line="360" w:lineRule="auto"/>
        <w:jc w:val="both"/>
        <w:rPr>
          <w:szCs w:val="28"/>
        </w:rPr>
      </w:pPr>
      <w:r w:rsidRPr="00695791">
        <w:rPr>
          <w:szCs w:val="28"/>
        </w:rPr>
        <w:t>      3.1.Обеспечить извещение населения о публичных слушаниях</w:t>
      </w:r>
    </w:p>
    <w:p w:rsidR="00EB7A20" w:rsidRPr="00695791" w:rsidRDefault="00EB7A20" w:rsidP="00EB7A20">
      <w:pPr>
        <w:spacing w:line="360" w:lineRule="auto"/>
        <w:jc w:val="both"/>
        <w:rPr>
          <w:szCs w:val="28"/>
        </w:rPr>
      </w:pPr>
      <w:r w:rsidRPr="00695791">
        <w:rPr>
          <w:szCs w:val="28"/>
        </w:rPr>
        <w:t>      3.2.Итоговые материалы публичных слушаний обнародовать в порядке, установленном Уставом Малогрибановского сельского поселения.</w:t>
      </w:r>
    </w:p>
    <w:p w:rsidR="00EB7A20" w:rsidRPr="00695791" w:rsidRDefault="00EB7A20" w:rsidP="00EB7A20">
      <w:pPr>
        <w:spacing w:line="360" w:lineRule="auto"/>
        <w:jc w:val="both"/>
      </w:pPr>
      <w:r w:rsidRPr="00695791">
        <w:rPr>
          <w:szCs w:val="28"/>
        </w:rPr>
        <w:t>      4.</w:t>
      </w:r>
      <w:proofErr w:type="gramStart"/>
      <w:r w:rsidRPr="00695791">
        <w:rPr>
          <w:szCs w:val="28"/>
        </w:rPr>
        <w:t>Контроль за</w:t>
      </w:r>
      <w:proofErr w:type="gramEnd"/>
      <w:r w:rsidRPr="00695791">
        <w:rPr>
          <w:szCs w:val="28"/>
        </w:rPr>
        <w:t xml:space="preserve"> исполнением настоящего постановления оставляю за собой</w:t>
      </w:r>
      <w:r w:rsidRPr="00695791">
        <w:t>.</w:t>
      </w:r>
    </w:p>
    <w:p w:rsidR="00EB7A20" w:rsidRPr="00695791" w:rsidRDefault="00EB7A20" w:rsidP="00EB7A20">
      <w:pPr>
        <w:tabs>
          <w:tab w:val="left" w:pos="423"/>
          <w:tab w:val="left" w:pos="600"/>
          <w:tab w:val="left" w:pos="633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Cs w:val="28"/>
        </w:rPr>
      </w:pPr>
      <w:r w:rsidRPr="00695791">
        <w:rPr>
          <w:spacing w:val="-4"/>
          <w:szCs w:val="28"/>
        </w:rPr>
        <w:t xml:space="preserve"> </w:t>
      </w:r>
      <w:r w:rsidRPr="00695791">
        <w:rPr>
          <w:rFonts w:eastAsia="Calibri"/>
          <w:szCs w:val="28"/>
        </w:rPr>
        <w:t xml:space="preserve"> </w:t>
      </w:r>
      <w:r w:rsidRPr="00695791">
        <w:rPr>
          <w:spacing w:val="-4"/>
          <w:szCs w:val="28"/>
        </w:rPr>
        <w:t xml:space="preserve"> </w:t>
      </w:r>
    </w:p>
    <w:p w:rsidR="00B27C4A" w:rsidRPr="00695791" w:rsidRDefault="00EB7A20" w:rsidP="00EB7A20">
      <w:pPr>
        <w:pStyle w:val="a3"/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695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C4A" w:rsidRPr="00695791" w:rsidRDefault="00B27C4A" w:rsidP="00B27C4A">
      <w:pPr>
        <w:jc w:val="right"/>
        <w:rPr>
          <w:szCs w:val="28"/>
        </w:rPr>
      </w:pPr>
    </w:p>
    <w:p w:rsidR="00B27C4A" w:rsidRPr="00695791" w:rsidRDefault="00B27C4A" w:rsidP="00B27C4A">
      <w:pPr>
        <w:jc w:val="right"/>
        <w:rPr>
          <w:szCs w:val="28"/>
        </w:rPr>
      </w:pPr>
    </w:p>
    <w:p w:rsidR="00B27C4A" w:rsidRPr="00695791" w:rsidRDefault="00B27C4A" w:rsidP="00B27C4A">
      <w:pPr>
        <w:jc w:val="right"/>
        <w:rPr>
          <w:szCs w:val="28"/>
        </w:rPr>
      </w:pPr>
    </w:p>
    <w:p w:rsidR="00EB7A20" w:rsidRPr="00695791" w:rsidRDefault="00EB7A20" w:rsidP="00EB7A20">
      <w:pPr>
        <w:tabs>
          <w:tab w:val="left" w:pos="300"/>
        </w:tabs>
        <w:rPr>
          <w:szCs w:val="28"/>
        </w:rPr>
      </w:pPr>
      <w:r w:rsidRPr="00695791">
        <w:rPr>
          <w:szCs w:val="28"/>
        </w:rPr>
        <w:tab/>
        <w:t xml:space="preserve">Временно </w:t>
      </w:r>
      <w:proofErr w:type="gramStart"/>
      <w:r w:rsidRPr="00695791">
        <w:rPr>
          <w:szCs w:val="28"/>
        </w:rPr>
        <w:t>исполняющий</w:t>
      </w:r>
      <w:proofErr w:type="gramEnd"/>
      <w:r w:rsidRPr="00695791">
        <w:rPr>
          <w:szCs w:val="28"/>
        </w:rPr>
        <w:t xml:space="preserve"> полномочия</w:t>
      </w:r>
    </w:p>
    <w:p w:rsidR="00B27C4A" w:rsidRPr="00695791" w:rsidRDefault="00EB7A20" w:rsidP="00EB7A20">
      <w:pPr>
        <w:tabs>
          <w:tab w:val="left" w:pos="300"/>
          <w:tab w:val="left" w:pos="6075"/>
        </w:tabs>
        <w:rPr>
          <w:szCs w:val="28"/>
        </w:rPr>
      </w:pPr>
      <w:r w:rsidRPr="00695791">
        <w:rPr>
          <w:szCs w:val="28"/>
        </w:rPr>
        <w:t xml:space="preserve"> </w:t>
      </w:r>
      <w:r w:rsidR="00695791" w:rsidRPr="00695791">
        <w:rPr>
          <w:szCs w:val="28"/>
        </w:rPr>
        <w:t>Г</w:t>
      </w:r>
      <w:r w:rsidRPr="00695791">
        <w:rPr>
          <w:szCs w:val="28"/>
        </w:rPr>
        <w:t>лавы</w:t>
      </w:r>
      <w:r w:rsidR="00695791" w:rsidRPr="00695791">
        <w:rPr>
          <w:szCs w:val="28"/>
        </w:rPr>
        <w:t xml:space="preserve"> Малогрибановского</w:t>
      </w:r>
      <w:r w:rsidRPr="00695791">
        <w:rPr>
          <w:szCs w:val="28"/>
        </w:rPr>
        <w:t xml:space="preserve"> сельского поселения</w:t>
      </w:r>
      <w:r w:rsidRPr="00695791">
        <w:rPr>
          <w:szCs w:val="28"/>
        </w:rPr>
        <w:tab/>
        <w:t xml:space="preserve">                     Н.А. Гилева</w:t>
      </w:r>
    </w:p>
    <w:p w:rsidR="00B27C4A" w:rsidRDefault="00B27C4A" w:rsidP="00B27C4A">
      <w:pPr>
        <w:spacing w:line="276" w:lineRule="auto"/>
        <w:jc w:val="right"/>
        <w:rPr>
          <w:color w:val="382E2C"/>
          <w:szCs w:val="28"/>
        </w:rPr>
      </w:pPr>
    </w:p>
    <w:p w:rsidR="00B27C4A" w:rsidRDefault="00B27C4A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695791">
      <w:pPr>
        <w:spacing w:line="276" w:lineRule="auto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EB7A20" w:rsidRDefault="00EB7A20" w:rsidP="00B27C4A">
      <w:pPr>
        <w:spacing w:line="276" w:lineRule="auto"/>
        <w:jc w:val="right"/>
        <w:rPr>
          <w:color w:val="382E2C"/>
          <w:szCs w:val="28"/>
        </w:rPr>
      </w:pPr>
    </w:p>
    <w:p w:rsidR="00B27C4A" w:rsidRPr="00A92907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A92907">
        <w:rPr>
          <w:color w:val="382E2C"/>
          <w:szCs w:val="28"/>
        </w:rPr>
        <w:t>Приложение  1</w:t>
      </w:r>
    </w:p>
    <w:p w:rsidR="00B27C4A" w:rsidRPr="00A92907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A92907">
        <w:rPr>
          <w:color w:val="382E2C"/>
          <w:szCs w:val="28"/>
        </w:rPr>
        <w:t>к постановлению главы</w:t>
      </w:r>
    </w:p>
    <w:p w:rsidR="00B27C4A" w:rsidRPr="00A92907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A92907">
        <w:rPr>
          <w:color w:val="382E2C"/>
          <w:szCs w:val="28"/>
        </w:rPr>
        <w:t xml:space="preserve"> Малогрибановского </w:t>
      </w:r>
    </w:p>
    <w:p w:rsidR="00B27C4A" w:rsidRPr="00A92907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A92907">
        <w:rPr>
          <w:color w:val="382E2C"/>
          <w:szCs w:val="28"/>
        </w:rPr>
        <w:t> сельского поселения</w:t>
      </w:r>
    </w:p>
    <w:p w:rsidR="00B27C4A" w:rsidRPr="00A92907" w:rsidRDefault="00695791" w:rsidP="00B27C4A">
      <w:pPr>
        <w:spacing w:line="276" w:lineRule="auto"/>
        <w:jc w:val="right"/>
        <w:rPr>
          <w:color w:val="382E2C"/>
          <w:szCs w:val="28"/>
        </w:rPr>
      </w:pPr>
      <w:r>
        <w:rPr>
          <w:color w:val="382E2C"/>
          <w:szCs w:val="28"/>
        </w:rPr>
        <w:t>от 17.10.2025 г. № 3</w:t>
      </w:r>
    </w:p>
    <w:p w:rsidR="00B27C4A" w:rsidRPr="00A92907" w:rsidRDefault="00B27C4A" w:rsidP="00B27C4A">
      <w:pPr>
        <w:spacing w:line="276" w:lineRule="auto"/>
        <w:jc w:val="center"/>
        <w:rPr>
          <w:b/>
          <w:bCs/>
          <w:color w:val="382E2C"/>
          <w:szCs w:val="28"/>
        </w:rPr>
      </w:pPr>
      <w:r w:rsidRPr="00A92907">
        <w:rPr>
          <w:b/>
          <w:bCs/>
          <w:color w:val="382E2C"/>
          <w:szCs w:val="28"/>
        </w:rPr>
        <w:t>Оповещение о проведении публичных слушаний</w:t>
      </w:r>
    </w:p>
    <w:p w:rsidR="00B27C4A" w:rsidRPr="00A92907" w:rsidRDefault="00B27C4A" w:rsidP="00B27C4A">
      <w:pPr>
        <w:spacing w:line="276" w:lineRule="auto"/>
        <w:jc w:val="center"/>
        <w:rPr>
          <w:color w:val="382E2C"/>
          <w:szCs w:val="28"/>
        </w:rPr>
      </w:pP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 xml:space="preserve">На публичные </w:t>
      </w:r>
      <w:r w:rsidR="00695791">
        <w:rPr>
          <w:color w:val="382E2C"/>
          <w:szCs w:val="28"/>
        </w:rPr>
        <w:t>слушания, проводимые в срок с 17.10.2025 г. по 30.10.2025</w:t>
      </w:r>
      <w:r w:rsidRPr="00A92907">
        <w:rPr>
          <w:color w:val="382E2C"/>
          <w:szCs w:val="28"/>
        </w:rPr>
        <w:t xml:space="preserve"> г., выносится проект приказа департамента архитектуры и градостроительства Воронежской области «</w:t>
      </w:r>
      <w:r w:rsidR="00695791" w:rsidRPr="00AC2990">
        <w:rPr>
          <w:bCs/>
          <w:szCs w:val="28"/>
        </w:rPr>
        <w:t>О внесении изменений в правила землепользования и застройки</w:t>
      </w:r>
      <w:r w:rsidR="00695791">
        <w:rPr>
          <w:bCs/>
          <w:szCs w:val="28"/>
        </w:rPr>
        <w:t xml:space="preserve">  Малогрибановского</w:t>
      </w:r>
      <w:r w:rsidR="00695791" w:rsidRPr="00AC2990">
        <w:rPr>
          <w:bCs/>
          <w:szCs w:val="28"/>
        </w:rPr>
        <w:t xml:space="preserve"> сельского поселения Грибановского</w:t>
      </w:r>
      <w:r w:rsidR="00695791">
        <w:rPr>
          <w:bCs/>
          <w:szCs w:val="28"/>
        </w:rPr>
        <w:t xml:space="preserve"> </w:t>
      </w:r>
      <w:r w:rsidR="00695791" w:rsidRPr="00AC2990">
        <w:rPr>
          <w:bCs/>
          <w:szCs w:val="28"/>
        </w:rPr>
        <w:t>муниципального района Воронежской области</w:t>
      </w:r>
      <w:r w:rsidRPr="00A92907">
        <w:rPr>
          <w:color w:val="382E2C"/>
          <w:szCs w:val="28"/>
        </w:rPr>
        <w:t>».</w:t>
      </w: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На период проведения публичных слушаний открывается экспозиция по проекту, подлежащему рассмотрению на публичных слушаниях, и информационным материалам к нему, по адресу: Воронежская область, Грибановский район, с</w:t>
      </w:r>
      <w:proofErr w:type="gramStart"/>
      <w:r w:rsidRPr="00A92907">
        <w:rPr>
          <w:color w:val="382E2C"/>
          <w:szCs w:val="28"/>
        </w:rPr>
        <w:t>.М</w:t>
      </w:r>
      <w:proofErr w:type="gramEnd"/>
      <w:r w:rsidRPr="00A92907">
        <w:rPr>
          <w:color w:val="382E2C"/>
          <w:szCs w:val="28"/>
        </w:rPr>
        <w:t>алая Грибановка, ул. Советская, д. 6, здание администрации  Малогрибановского  сельского поселения.</w:t>
      </w:r>
    </w:p>
    <w:p w:rsidR="00B27C4A" w:rsidRPr="00A92907" w:rsidRDefault="00695791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>
        <w:rPr>
          <w:color w:val="382E2C"/>
          <w:szCs w:val="28"/>
        </w:rPr>
        <w:t>Экспозиция открыта с 17.10.2025г. по 29.10.2025</w:t>
      </w:r>
      <w:r w:rsidR="00B27C4A" w:rsidRPr="00A92907">
        <w:rPr>
          <w:color w:val="382E2C"/>
          <w:szCs w:val="28"/>
        </w:rPr>
        <w:t>г.</w:t>
      </w: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Время работы экспозиции: с 08.00 ч. по 16.00ч. (перерыв с 12.00ч по 13.00ч.)</w:t>
      </w: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Во время работы экспозиции представителями Администрации осуществляется консультирование посетителей экспозиции по теме публичных слушаний.</w:t>
      </w: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Дни и время осущ</w:t>
      </w:r>
      <w:r w:rsidR="00695791">
        <w:rPr>
          <w:color w:val="382E2C"/>
          <w:szCs w:val="28"/>
        </w:rPr>
        <w:t>ествления консультирования: с 17.10.2025 г. по 29.10.2025</w:t>
      </w:r>
      <w:r w:rsidRPr="00A92907">
        <w:rPr>
          <w:color w:val="382E2C"/>
          <w:szCs w:val="28"/>
        </w:rPr>
        <w:t xml:space="preserve"> г. с 08.00ч. до 16.00ч.</w:t>
      </w:r>
      <w:r w:rsidR="00695791">
        <w:rPr>
          <w:color w:val="382E2C"/>
          <w:szCs w:val="28"/>
        </w:rPr>
        <w:t xml:space="preserve"> </w:t>
      </w:r>
      <w:r w:rsidRPr="00A92907">
        <w:rPr>
          <w:color w:val="382E2C"/>
          <w:szCs w:val="28"/>
        </w:rPr>
        <w:t>(перерыв с 12.00ч. по 13.00ч.)</w:t>
      </w:r>
      <w:r w:rsidR="00695791">
        <w:rPr>
          <w:color w:val="382E2C"/>
          <w:szCs w:val="28"/>
        </w:rPr>
        <w:t>.</w:t>
      </w:r>
    </w:p>
    <w:p w:rsidR="00B27C4A" w:rsidRPr="00A92907" w:rsidRDefault="00B27C4A" w:rsidP="00B27C4A">
      <w:pPr>
        <w:numPr>
          <w:ilvl w:val="0"/>
          <w:numId w:val="4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Участники публичных слушаний имеют право вносить предложения и замечания, касающиеся проекта, подлежащего рассмотрению на публичных слушаниях, и информационных материалов к нему:</w:t>
      </w:r>
    </w:p>
    <w:p w:rsidR="00B27C4A" w:rsidRPr="00A92907" w:rsidRDefault="00B27C4A" w:rsidP="00B27C4A">
      <w:pPr>
        <w:spacing w:line="276" w:lineRule="auto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1) в письменной или устной форме в ходе проведения собрания или собраний участников публичных слушаний;</w:t>
      </w:r>
    </w:p>
    <w:p w:rsidR="00B27C4A" w:rsidRPr="00A92907" w:rsidRDefault="00B27C4A" w:rsidP="00B27C4A">
      <w:pPr>
        <w:spacing w:line="276" w:lineRule="auto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2) в письменной форме в адрес Администрации;</w:t>
      </w:r>
    </w:p>
    <w:p w:rsidR="00B27C4A" w:rsidRPr="00A92907" w:rsidRDefault="00B27C4A" w:rsidP="00B27C4A">
      <w:pPr>
        <w:spacing w:line="276" w:lineRule="auto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3)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B27C4A" w:rsidRPr="00A92907" w:rsidRDefault="00B27C4A" w:rsidP="00B27C4A">
      <w:pPr>
        <w:numPr>
          <w:ilvl w:val="0"/>
          <w:numId w:val="5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Проект, подлежащий рассмотрению на публичных слушаниях, и информационные материалы к нему, информация о дате, времени и месте проведения собрания участников публичных слушаний размещены на официальном сайте администрации сельского поселения в информационно-телекоммуникационной сети «Интернет».</w:t>
      </w:r>
    </w:p>
    <w:p w:rsidR="00B27C4A" w:rsidRPr="00A92907" w:rsidRDefault="00B27C4A" w:rsidP="00B27C4A">
      <w:pPr>
        <w:numPr>
          <w:ilvl w:val="0"/>
          <w:numId w:val="5"/>
        </w:numPr>
        <w:spacing w:line="276" w:lineRule="auto"/>
        <w:ind w:left="300"/>
        <w:jc w:val="both"/>
        <w:rPr>
          <w:color w:val="382E2C"/>
          <w:szCs w:val="28"/>
        </w:rPr>
      </w:pPr>
      <w:r w:rsidRPr="00A92907">
        <w:rPr>
          <w:color w:val="382E2C"/>
          <w:szCs w:val="28"/>
        </w:rPr>
        <w:t>Собрание участников публичных слушаний состоится:</w:t>
      </w:r>
    </w:p>
    <w:p w:rsidR="00B27C4A" w:rsidRPr="00A92907" w:rsidRDefault="00695791" w:rsidP="00B27C4A">
      <w:pPr>
        <w:spacing w:line="276" w:lineRule="auto"/>
        <w:ind w:left="-60"/>
        <w:jc w:val="both"/>
        <w:rPr>
          <w:b/>
          <w:szCs w:val="28"/>
        </w:rPr>
      </w:pPr>
      <w:r>
        <w:rPr>
          <w:color w:val="382E2C"/>
          <w:szCs w:val="28"/>
        </w:rPr>
        <w:lastRenderedPageBreak/>
        <w:t>30.10.2025</w:t>
      </w:r>
      <w:r w:rsidR="00B27C4A" w:rsidRPr="00A92907">
        <w:rPr>
          <w:color w:val="382E2C"/>
          <w:szCs w:val="28"/>
        </w:rPr>
        <w:t xml:space="preserve">  в 10.00ч.  по адресу: Воронежская  область, Грибановский муниципальный район, Малогрибановское сельское поселение</w:t>
      </w:r>
      <w:proofErr w:type="gramStart"/>
      <w:r w:rsidR="00B27C4A" w:rsidRPr="00A92907">
        <w:rPr>
          <w:color w:val="382E2C"/>
          <w:szCs w:val="28"/>
        </w:rPr>
        <w:t>.</w:t>
      </w:r>
      <w:proofErr w:type="gramEnd"/>
      <w:r w:rsidR="00B27C4A" w:rsidRPr="00A92907">
        <w:rPr>
          <w:color w:val="382E2C"/>
          <w:szCs w:val="28"/>
        </w:rPr>
        <w:t xml:space="preserve"> </w:t>
      </w:r>
      <w:proofErr w:type="gramStart"/>
      <w:r w:rsidR="00B27C4A" w:rsidRPr="00A92907">
        <w:rPr>
          <w:color w:val="382E2C"/>
          <w:szCs w:val="28"/>
        </w:rPr>
        <w:t>с</w:t>
      </w:r>
      <w:proofErr w:type="gramEnd"/>
      <w:r w:rsidR="00B27C4A" w:rsidRPr="00A92907">
        <w:rPr>
          <w:color w:val="382E2C"/>
          <w:szCs w:val="28"/>
        </w:rPr>
        <w:t>.</w:t>
      </w:r>
      <w:r>
        <w:rPr>
          <w:color w:val="382E2C"/>
          <w:szCs w:val="28"/>
        </w:rPr>
        <w:t xml:space="preserve"> </w:t>
      </w:r>
      <w:r w:rsidR="00B27C4A" w:rsidRPr="00A92907">
        <w:rPr>
          <w:color w:val="382E2C"/>
          <w:szCs w:val="28"/>
        </w:rPr>
        <w:t>Малая Грибановка, ул.</w:t>
      </w:r>
      <w:r>
        <w:rPr>
          <w:color w:val="382E2C"/>
          <w:szCs w:val="28"/>
        </w:rPr>
        <w:t xml:space="preserve"> </w:t>
      </w:r>
      <w:r w:rsidR="00B27C4A" w:rsidRPr="00A92907">
        <w:rPr>
          <w:color w:val="382E2C"/>
          <w:szCs w:val="28"/>
        </w:rPr>
        <w:t>Советская,</w:t>
      </w:r>
      <w:r>
        <w:rPr>
          <w:color w:val="382E2C"/>
          <w:szCs w:val="28"/>
        </w:rPr>
        <w:t xml:space="preserve"> д. </w:t>
      </w:r>
      <w:r w:rsidR="00B27C4A" w:rsidRPr="00A92907">
        <w:rPr>
          <w:color w:val="382E2C"/>
          <w:szCs w:val="28"/>
        </w:rPr>
        <w:t xml:space="preserve">6 </w:t>
      </w:r>
      <w:r>
        <w:rPr>
          <w:color w:val="382E2C"/>
          <w:szCs w:val="28"/>
        </w:rPr>
        <w:t xml:space="preserve"> </w:t>
      </w:r>
      <w:r w:rsidR="00B27C4A" w:rsidRPr="00A92907">
        <w:rPr>
          <w:color w:val="382E2C"/>
          <w:szCs w:val="28"/>
        </w:rPr>
        <w:t xml:space="preserve">.  </w:t>
      </w: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695791" w:rsidRDefault="00695791" w:rsidP="00B27C4A">
      <w:pPr>
        <w:spacing w:line="276" w:lineRule="auto"/>
        <w:jc w:val="right"/>
        <w:rPr>
          <w:color w:val="382E2C"/>
          <w:szCs w:val="28"/>
        </w:rPr>
      </w:pPr>
    </w:p>
    <w:p w:rsidR="00B27C4A" w:rsidRPr="00364DFB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364DFB">
        <w:rPr>
          <w:color w:val="382E2C"/>
          <w:szCs w:val="28"/>
        </w:rPr>
        <w:t>Приложение 2</w:t>
      </w:r>
    </w:p>
    <w:p w:rsidR="00B27C4A" w:rsidRPr="00364DFB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364DFB">
        <w:rPr>
          <w:color w:val="382E2C"/>
          <w:szCs w:val="28"/>
        </w:rPr>
        <w:t>к постановлению главы</w:t>
      </w:r>
    </w:p>
    <w:p w:rsidR="00B27C4A" w:rsidRPr="00364DFB" w:rsidRDefault="00B27C4A" w:rsidP="00B27C4A">
      <w:pPr>
        <w:spacing w:line="276" w:lineRule="auto"/>
        <w:jc w:val="right"/>
        <w:rPr>
          <w:color w:val="382E2C"/>
          <w:szCs w:val="28"/>
        </w:rPr>
      </w:pPr>
      <w:r>
        <w:rPr>
          <w:color w:val="382E2C"/>
          <w:szCs w:val="28"/>
        </w:rPr>
        <w:t xml:space="preserve"> Малогрибановского </w:t>
      </w:r>
    </w:p>
    <w:p w:rsidR="00B27C4A" w:rsidRPr="00364DFB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364DFB">
        <w:rPr>
          <w:color w:val="382E2C"/>
          <w:szCs w:val="28"/>
        </w:rPr>
        <w:t> сельского поселения</w:t>
      </w:r>
    </w:p>
    <w:p w:rsidR="00B27C4A" w:rsidRDefault="00B27C4A" w:rsidP="00B27C4A">
      <w:pPr>
        <w:spacing w:line="276" w:lineRule="auto"/>
        <w:jc w:val="right"/>
        <w:rPr>
          <w:color w:val="382E2C"/>
          <w:szCs w:val="28"/>
        </w:rPr>
      </w:pPr>
      <w:r w:rsidRPr="00364DFB">
        <w:rPr>
          <w:color w:val="382E2C"/>
          <w:szCs w:val="28"/>
        </w:rPr>
        <w:t xml:space="preserve">от </w:t>
      </w:r>
      <w:r w:rsidR="00695791">
        <w:rPr>
          <w:color w:val="382E2C"/>
          <w:szCs w:val="28"/>
        </w:rPr>
        <w:t>17.10.2025</w:t>
      </w:r>
      <w:r w:rsidRPr="00364DFB">
        <w:rPr>
          <w:color w:val="382E2C"/>
          <w:szCs w:val="28"/>
        </w:rPr>
        <w:t xml:space="preserve"> г. №</w:t>
      </w:r>
      <w:r w:rsidR="00695791">
        <w:rPr>
          <w:color w:val="382E2C"/>
          <w:szCs w:val="28"/>
        </w:rPr>
        <w:t xml:space="preserve"> 3</w:t>
      </w:r>
    </w:p>
    <w:p w:rsidR="00B27C4A" w:rsidRPr="00364DFB" w:rsidRDefault="00B27C4A" w:rsidP="00B27C4A">
      <w:pPr>
        <w:spacing w:line="276" w:lineRule="auto"/>
        <w:jc w:val="right"/>
        <w:rPr>
          <w:color w:val="382E2C"/>
          <w:szCs w:val="28"/>
        </w:rPr>
      </w:pPr>
    </w:p>
    <w:p w:rsidR="00B27C4A" w:rsidRPr="00695791" w:rsidRDefault="00B27C4A" w:rsidP="00B27C4A">
      <w:pPr>
        <w:spacing w:line="276" w:lineRule="auto"/>
        <w:jc w:val="center"/>
        <w:rPr>
          <w:b/>
          <w:szCs w:val="28"/>
        </w:rPr>
      </w:pPr>
      <w:r w:rsidRPr="00695791">
        <w:rPr>
          <w:b/>
          <w:szCs w:val="28"/>
        </w:rPr>
        <w:t>Порядок</w:t>
      </w:r>
    </w:p>
    <w:p w:rsidR="00B27C4A" w:rsidRPr="00695791" w:rsidRDefault="00B27C4A" w:rsidP="00B27C4A">
      <w:pPr>
        <w:spacing w:after="300" w:line="276" w:lineRule="auto"/>
        <w:jc w:val="center"/>
        <w:rPr>
          <w:b/>
          <w:szCs w:val="28"/>
        </w:rPr>
      </w:pPr>
      <w:r w:rsidRPr="00695791">
        <w:rPr>
          <w:b/>
          <w:szCs w:val="28"/>
        </w:rPr>
        <w:t>направления предложений заинтересованных лиц в комиссию по подготовке и проведению публичных слушаний по проекту приказа департамента архитектуры и градостроительства Воронежской области «</w:t>
      </w:r>
      <w:r w:rsidR="00695791" w:rsidRPr="00695791">
        <w:rPr>
          <w:b/>
          <w:bCs/>
          <w:szCs w:val="28"/>
        </w:rPr>
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</w:r>
      <w:r w:rsidRPr="00695791">
        <w:rPr>
          <w:b/>
          <w:szCs w:val="28"/>
        </w:rPr>
        <w:t>»</w:t>
      </w:r>
    </w:p>
    <w:p w:rsidR="00B27C4A" w:rsidRPr="00364DFB" w:rsidRDefault="00B27C4A" w:rsidP="00B27C4A">
      <w:pPr>
        <w:numPr>
          <w:ilvl w:val="0"/>
          <w:numId w:val="6"/>
        </w:numPr>
        <w:spacing w:line="276" w:lineRule="auto"/>
        <w:ind w:left="0" w:firstLine="426"/>
        <w:jc w:val="both"/>
        <w:rPr>
          <w:color w:val="382E2C"/>
          <w:szCs w:val="28"/>
        </w:rPr>
      </w:pPr>
      <w:proofErr w:type="gramStart"/>
      <w:r w:rsidRPr="00364DFB">
        <w:rPr>
          <w:color w:val="382E2C"/>
          <w:szCs w:val="28"/>
        </w:rPr>
        <w:t>С момента обнародования</w:t>
      </w:r>
      <w:r>
        <w:rPr>
          <w:color w:val="382E2C"/>
          <w:szCs w:val="28"/>
        </w:rPr>
        <w:t xml:space="preserve"> </w:t>
      </w:r>
      <w:r w:rsidRPr="00364DFB">
        <w:rPr>
          <w:color w:val="382E2C"/>
          <w:szCs w:val="28"/>
        </w:rPr>
        <w:t xml:space="preserve"> оповещения о начале  публичных слушаний по проекту приказа департамента архитектуры и градостроительства Воронежской области «</w:t>
      </w:r>
      <w:r w:rsidR="00695791" w:rsidRPr="00AC2990">
        <w:rPr>
          <w:bCs/>
          <w:szCs w:val="28"/>
        </w:rPr>
        <w:t>О внесении изменений в правила землепользования и застройки</w:t>
      </w:r>
      <w:r w:rsidR="00695791">
        <w:rPr>
          <w:bCs/>
          <w:szCs w:val="28"/>
        </w:rPr>
        <w:t xml:space="preserve">  Малогрибановского</w:t>
      </w:r>
      <w:r w:rsidR="00695791" w:rsidRPr="00AC2990">
        <w:rPr>
          <w:bCs/>
          <w:szCs w:val="28"/>
        </w:rPr>
        <w:t xml:space="preserve"> сельского поселения Грибановского</w:t>
      </w:r>
      <w:r w:rsidR="00695791">
        <w:rPr>
          <w:bCs/>
          <w:szCs w:val="28"/>
        </w:rPr>
        <w:t xml:space="preserve"> </w:t>
      </w:r>
      <w:r w:rsidR="00695791" w:rsidRPr="00AC2990">
        <w:rPr>
          <w:bCs/>
          <w:szCs w:val="28"/>
        </w:rPr>
        <w:t>муниципального района Воронежской области</w:t>
      </w:r>
      <w:r w:rsidRPr="00364DFB">
        <w:rPr>
          <w:color w:val="382E2C"/>
          <w:szCs w:val="28"/>
        </w:rPr>
        <w:t>» (далее – проект правил землепользования и застройки), в течение установленного срока, заинтересованные лица вправе направлять в комиссию по подготовке и проведению публичных слушаний по проекту приказа департамента архитектуры</w:t>
      </w:r>
      <w:proofErr w:type="gramEnd"/>
      <w:r w:rsidRPr="00364DFB">
        <w:rPr>
          <w:color w:val="382E2C"/>
          <w:szCs w:val="28"/>
        </w:rPr>
        <w:t xml:space="preserve"> и градостроительства Воронежской области «</w:t>
      </w:r>
      <w:r w:rsidR="00695791" w:rsidRPr="00AC2990">
        <w:rPr>
          <w:bCs/>
          <w:szCs w:val="28"/>
        </w:rPr>
        <w:t>О внесении изменений в правила землепользования и застройки</w:t>
      </w:r>
      <w:r w:rsidR="00695791">
        <w:rPr>
          <w:bCs/>
          <w:szCs w:val="28"/>
        </w:rPr>
        <w:t xml:space="preserve">  Малогрибановского</w:t>
      </w:r>
      <w:r w:rsidR="00695791" w:rsidRPr="00AC2990">
        <w:rPr>
          <w:bCs/>
          <w:szCs w:val="28"/>
        </w:rPr>
        <w:t xml:space="preserve"> сельского поселения Грибановского</w:t>
      </w:r>
      <w:r w:rsidR="00695791">
        <w:rPr>
          <w:bCs/>
          <w:szCs w:val="28"/>
        </w:rPr>
        <w:t xml:space="preserve"> </w:t>
      </w:r>
      <w:r w:rsidR="00695791" w:rsidRPr="00AC2990">
        <w:rPr>
          <w:bCs/>
          <w:szCs w:val="28"/>
        </w:rPr>
        <w:t>муниципального района Воронежской области</w:t>
      </w:r>
      <w:r w:rsidRPr="00364DFB">
        <w:rPr>
          <w:color w:val="382E2C"/>
          <w:szCs w:val="28"/>
        </w:rPr>
        <w:t>» (далее – Комиссия) свои предложения.</w:t>
      </w:r>
    </w:p>
    <w:p w:rsidR="00B27C4A" w:rsidRPr="00F50808" w:rsidRDefault="00B27C4A" w:rsidP="00B27C4A">
      <w:pPr>
        <w:rPr>
          <w:color w:val="000000"/>
        </w:rPr>
      </w:pPr>
      <w:r w:rsidRPr="00364DFB">
        <w:rPr>
          <w:color w:val="382E2C"/>
          <w:szCs w:val="28"/>
        </w:rPr>
        <w:t xml:space="preserve">  — Предложения по проекту правил землепользования и застройки направляется по почте с пометкой «В комиссию по подготовке и проведению публичных слушаний» по адресу: Воронежская область, </w:t>
      </w:r>
      <w:r>
        <w:rPr>
          <w:color w:val="382E2C"/>
          <w:szCs w:val="28"/>
        </w:rPr>
        <w:t>Грибановский</w:t>
      </w:r>
      <w:r w:rsidRPr="00364DFB">
        <w:rPr>
          <w:color w:val="382E2C"/>
          <w:szCs w:val="28"/>
        </w:rPr>
        <w:t xml:space="preserve"> район, с. </w:t>
      </w:r>
      <w:r>
        <w:rPr>
          <w:color w:val="382E2C"/>
          <w:szCs w:val="28"/>
        </w:rPr>
        <w:t xml:space="preserve"> Малая Грибановка</w:t>
      </w:r>
      <w:r w:rsidRPr="00364DFB">
        <w:rPr>
          <w:color w:val="382E2C"/>
          <w:szCs w:val="28"/>
        </w:rPr>
        <w:t xml:space="preserve">, ул. </w:t>
      </w:r>
      <w:r>
        <w:rPr>
          <w:color w:val="382E2C"/>
          <w:szCs w:val="28"/>
        </w:rPr>
        <w:t>Советская, д.6</w:t>
      </w:r>
      <w:r w:rsidRPr="00364DFB">
        <w:rPr>
          <w:color w:val="382E2C"/>
          <w:szCs w:val="28"/>
        </w:rPr>
        <w:t xml:space="preserve">, или по электронной почте на адрес:  </w:t>
      </w:r>
      <w:hyperlink r:id="rId5" w:history="1">
        <w:r w:rsidRPr="002156BA">
          <w:rPr>
            <w:rStyle w:val="a4"/>
            <w:color w:val="000000"/>
            <w:lang w:val="en-US"/>
          </w:rPr>
          <w:t>malogrib</w:t>
        </w:r>
        <w:r w:rsidRPr="00F50808">
          <w:rPr>
            <w:rStyle w:val="a4"/>
            <w:color w:val="000000"/>
          </w:rPr>
          <w:t>.</w:t>
        </w:r>
        <w:r w:rsidRPr="002156BA">
          <w:rPr>
            <w:rStyle w:val="a4"/>
            <w:color w:val="000000"/>
            <w:lang w:val="en-US"/>
          </w:rPr>
          <w:t>grib</w:t>
        </w:r>
        <w:r w:rsidRPr="00F50808">
          <w:rPr>
            <w:rStyle w:val="a4"/>
            <w:color w:val="000000"/>
          </w:rPr>
          <w:t>@</w:t>
        </w:r>
        <w:r w:rsidRPr="002156BA">
          <w:rPr>
            <w:rStyle w:val="a4"/>
            <w:color w:val="000000"/>
            <w:lang w:val="en-US"/>
          </w:rPr>
          <w:t>govvrn</w:t>
        </w:r>
        <w:r w:rsidRPr="00F50808">
          <w:rPr>
            <w:rStyle w:val="a4"/>
            <w:color w:val="000000"/>
          </w:rPr>
          <w:t>.</w:t>
        </w:r>
        <w:proofErr w:type="spellStart"/>
        <w:r w:rsidRPr="002156BA">
          <w:rPr>
            <w:rStyle w:val="a4"/>
            <w:color w:val="000000"/>
            <w:lang w:val="en-US"/>
          </w:rPr>
          <w:t>ru</w:t>
        </w:r>
        <w:proofErr w:type="spellEnd"/>
      </w:hyperlink>
      <w:hyperlink r:id="rId6" w:history="1"/>
      <w:r>
        <w:rPr>
          <w:color w:val="382E2C"/>
          <w:szCs w:val="28"/>
        </w:rPr>
        <w:t xml:space="preserve">  </w:t>
      </w:r>
      <w:r w:rsidRPr="00364DFB">
        <w:rPr>
          <w:color w:val="382E2C"/>
          <w:szCs w:val="28"/>
        </w:rPr>
        <w:t xml:space="preserve">в срок до </w:t>
      </w:r>
      <w:r w:rsidR="00695791">
        <w:rPr>
          <w:color w:val="382E2C"/>
          <w:szCs w:val="28"/>
        </w:rPr>
        <w:t>30.10.2025</w:t>
      </w:r>
      <w:r w:rsidRPr="00364DFB">
        <w:rPr>
          <w:color w:val="382E2C"/>
          <w:szCs w:val="28"/>
        </w:rPr>
        <w:t xml:space="preserve"> года.</w:t>
      </w:r>
    </w:p>
    <w:p w:rsidR="00B27C4A" w:rsidRPr="00364DFB" w:rsidRDefault="00B27C4A" w:rsidP="00B27C4A">
      <w:pPr>
        <w:numPr>
          <w:ilvl w:val="0"/>
          <w:numId w:val="7"/>
        </w:numPr>
        <w:spacing w:line="276" w:lineRule="auto"/>
        <w:ind w:left="0" w:firstLine="284"/>
        <w:jc w:val="both"/>
        <w:rPr>
          <w:color w:val="382E2C"/>
          <w:szCs w:val="28"/>
        </w:rPr>
      </w:pPr>
      <w:r w:rsidRPr="00364DFB">
        <w:rPr>
          <w:color w:val="382E2C"/>
          <w:szCs w:val="28"/>
        </w:rPr>
        <w:t>Предложения по проекту правил землепользования и застройки должны быть за подписью юридического лица или гражданина, изложившего  с указанием  обратного адреса и даты подготовки предложений.</w:t>
      </w:r>
    </w:p>
    <w:p w:rsidR="00B27C4A" w:rsidRPr="00364DFB" w:rsidRDefault="00B27C4A" w:rsidP="00B27C4A">
      <w:pPr>
        <w:numPr>
          <w:ilvl w:val="0"/>
          <w:numId w:val="7"/>
        </w:numPr>
        <w:spacing w:line="276" w:lineRule="auto"/>
        <w:ind w:left="0" w:firstLine="284"/>
        <w:jc w:val="both"/>
        <w:rPr>
          <w:color w:val="382E2C"/>
          <w:szCs w:val="28"/>
        </w:rPr>
      </w:pPr>
      <w:proofErr w:type="gramStart"/>
      <w:r w:rsidRPr="00364DFB">
        <w:rPr>
          <w:color w:val="382E2C"/>
          <w:szCs w:val="28"/>
        </w:rPr>
        <w:t>Предложения по проекту правил землепользования и застройки могут содержать любые материалы</w:t>
      </w:r>
      <w:r>
        <w:rPr>
          <w:color w:val="382E2C"/>
          <w:szCs w:val="28"/>
        </w:rPr>
        <w:t xml:space="preserve"> </w:t>
      </w:r>
      <w:r w:rsidRPr="00364DFB">
        <w:rPr>
          <w:color w:val="382E2C"/>
          <w:szCs w:val="28"/>
        </w:rPr>
        <w:t xml:space="preserve"> (</w:t>
      </w:r>
      <w:r>
        <w:rPr>
          <w:color w:val="382E2C"/>
          <w:szCs w:val="28"/>
        </w:rPr>
        <w:t>к</w:t>
      </w:r>
      <w:r w:rsidRPr="00364DFB">
        <w:rPr>
          <w:color w:val="382E2C"/>
          <w:szCs w:val="28"/>
        </w:rPr>
        <w:t xml:space="preserve">ак на бумажных, так </w:t>
      </w:r>
      <w:r>
        <w:rPr>
          <w:color w:val="382E2C"/>
          <w:szCs w:val="28"/>
        </w:rPr>
        <w:t>и магнитных носителях.</w:t>
      </w:r>
      <w:proofErr w:type="gramEnd"/>
      <w:r>
        <w:rPr>
          <w:color w:val="382E2C"/>
          <w:szCs w:val="28"/>
        </w:rPr>
        <w:t xml:space="preserve"> </w:t>
      </w:r>
      <w:proofErr w:type="gramStart"/>
      <w:r>
        <w:rPr>
          <w:color w:val="382E2C"/>
          <w:szCs w:val="28"/>
        </w:rPr>
        <w:t>Направле</w:t>
      </w:r>
      <w:r w:rsidRPr="00364DFB">
        <w:rPr>
          <w:color w:val="382E2C"/>
          <w:szCs w:val="28"/>
        </w:rPr>
        <w:t>н</w:t>
      </w:r>
      <w:r>
        <w:rPr>
          <w:color w:val="382E2C"/>
          <w:szCs w:val="28"/>
        </w:rPr>
        <w:t>н</w:t>
      </w:r>
      <w:r w:rsidRPr="00364DFB">
        <w:rPr>
          <w:color w:val="382E2C"/>
          <w:szCs w:val="28"/>
        </w:rPr>
        <w:t>ые материалы возврату не подлежат).</w:t>
      </w:r>
      <w:proofErr w:type="gramEnd"/>
    </w:p>
    <w:p w:rsidR="00B27C4A" w:rsidRPr="00364DFB" w:rsidRDefault="00B27C4A" w:rsidP="00B27C4A">
      <w:pPr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284"/>
        <w:jc w:val="both"/>
        <w:rPr>
          <w:color w:val="382E2C"/>
          <w:szCs w:val="28"/>
        </w:rPr>
      </w:pPr>
      <w:r w:rsidRPr="00364DFB">
        <w:rPr>
          <w:color w:val="382E2C"/>
          <w:szCs w:val="28"/>
        </w:rPr>
        <w:t xml:space="preserve">Предложения по проекту правил землепользования и застройки, поступившие в Комиссию после истечения установленного срока, неподписанные предложения, а также предложения, не имеющие отношения </w:t>
      </w:r>
      <w:r w:rsidRPr="00364DFB">
        <w:rPr>
          <w:color w:val="382E2C"/>
          <w:szCs w:val="28"/>
        </w:rPr>
        <w:lastRenderedPageBreak/>
        <w:t>к подготовке проекта правил землепользования и застройки, Комиссией не рассматриваются.</w:t>
      </w:r>
    </w:p>
    <w:p w:rsidR="00B27C4A" w:rsidRPr="00364DFB" w:rsidRDefault="00B27C4A" w:rsidP="00B27C4A">
      <w:pPr>
        <w:numPr>
          <w:ilvl w:val="0"/>
          <w:numId w:val="8"/>
        </w:numPr>
        <w:spacing w:line="276" w:lineRule="auto"/>
        <w:ind w:left="0" w:firstLine="284"/>
        <w:jc w:val="both"/>
        <w:rPr>
          <w:color w:val="382E2C"/>
          <w:szCs w:val="28"/>
        </w:rPr>
      </w:pPr>
      <w:r w:rsidRPr="00364DFB">
        <w:rPr>
          <w:color w:val="382E2C"/>
          <w:szCs w:val="28"/>
        </w:rPr>
        <w:t xml:space="preserve">Жители </w:t>
      </w:r>
      <w:r>
        <w:rPr>
          <w:color w:val="382E2C"/>
          <w:szCs w:val="28"/>
        </w:rPr>
        <w:t xml:space="preserve"> Малогрибановского </w:t>
      </w:r>
      <w:r w:rsidRPr="00364DFB">
        <w:rPr>
          <w:color w:val="382E2C"/>
          <w:szCs w:val="28"/>
        </w:rPr>
        <w:t xml:space="preserve"> сельского поселения </w:t>
      </w:r>
      <w:r>
        <w:rPr>
          <w:color w:val="382E2C"/>
          <w:szCs w:val="28"/>
        </w:rPr>
        <w:t>Грибановского</w:t>
      </w:r>
      <w:r w:rsidRPr="00364DFB">
        <w:rPr>
          <w:color w:val="382E2C"/>
          <w:szCs w:val="28"/>
        </w:rPr>
        <w:t xml:space="preserve"> муниципального района Воронежской области, представители общественных объединений, организаций независимо от форм собственности, органов государственной власти, органов местного самоуправления и иные заинтересованные лица, в том числе направившие предложения по проекту правил землепользования и застройки, вправе участвовать в обсуждении проекта на публичных слушаниях.</w:t>
      </w:r>
    </w:p>
    <w:p w:rsidR="00B27C4A" w:rsidRPr="00364DFB" w:rsidRDefault="00B27C4A" w:rsidP="00B27C4A">
      <w:pPr>
        <w:spacing w:line="276" w:lineRule="auto"/>
        <w:jc w:val="both"/>
        <w:rPr>
          <w:b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>
      <w:pPr>
        <w:jc w:val="right"/>
        <w:rPr>
          <w:color w:val="382E2C"/>
          <w:szCs w:val="28"/>
        </w:rPr>
      </w:pPr>
    </w:p>
    <w:p w:rsidR="00B27C4A" w:rsidRDefault="00B27C4A" w:rsidP="00B27C4A"/>
    <w:p w:rsidR="004041FF" w:rsidRDefault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Pr="004041FF" w:rsidRDefault="004041FF" w:rsidP="004041FF"/>
    <w:p w:rsidR="004041FF" w:rsidRDefault="004041FF" w:rsidP="004041FF"/>
    <w:p w:rsidR="004041FF" w:rsidRPr="00364DFB" w:rsidRDefault="004041FF" w:rsidP="00EB7A20">
      <w:pPr>
        <w:jc w:val="center"/>
        <w:rPr>
          <w:b/>
          <w:szCs w:val="28"/>
        </w:rPr>
      </w:pPr>
      <w:r>
        <w:tab/>
      </w:r>
      <w:r w:rsidR="00EB7A20">
        <w:rPr>
          <w:b/>
          <w:szCs w:val="28"/>
        </w:rPr>
        <w:t xml:space="preserve"> </w:t>
      </w:r>
    </w:p>
    <w:p w:rsidR="001E699C" w:rsidRPr="004041FF" w:rsidRDefault="00E90420" w:rsidP="004041FF">
      <w:pPr>
        <w:tabs>
          <w:tab w:val="left" w:pos="2220"/>
        </w:tabs>
      </w:pPr>
    </w:p>
    <w:sectPr w:rsidR="001E699C" w:rsidRPr="004041FF" w:rsidSect="00885E0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007"/>
    <w:multiLevelType w:val="multilevel"/>
    <w:tmpl w:val="A43E8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E1C8C"/>
    <w:multiLevelType w:val="multilevel"/>
    <w:tmpl w:val="B6124C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65271"/>
    <w:multiLevelType w:val="multilevel"/>
    <w:tmpl w:val="694845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1E1788"/>
    <w:multiLevelType w:val="multilevel"/>
    <w:tmpl w:val="C8865E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025346"/>
    <w:multiLevelType w:val="hybridMultilevel"/>
    <w:tmpl w:val="9AB233FE"/>
    <w:lvl w:ilvl="0" w:tplc="074AF6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931DB"/>
    <w:multiLevelType w:val="multilevel"/>
    <w:tmpl w:val="C51A0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56730D"/>
    <w:multiLevelType w:val="multilevel"/>
    <w:tmpl w:val="3800C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8F23A1"/>
    <w:multiLevelType w:val="multilevel"/>
    <w:tmpl w:val="2AF2D0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C4A"/>
    <w:rsid w:val="001F6CCE"/>
    <w:rsid w:val="004041FF"/>
    <w:rsid w:val="00420D13"/>
    <w:rsid w:val="0050627C"/>
    <w:rsid w:val="00695791"/>
    <w:rsid w:val="008441D7"/>
    <w:rsid w:val="008D5FDF"/>
    <w:rsid w:val="00932B47"/>
    <w:rsid w:val="009D6260"/>
    <w:rsid w:val="00AA23C2"/>
    <w:rsid w:val="00AD1700"/>
    <w:rsid w:val="00B27C4A"/>
    <w:rsid w:val="00BF0192"/>
    <w:rsid w:val="00E90420"/>
    <w:rsid w:val="00EB7A20"/>
    <w:rsid w:val="00F7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27C4A"/>
    <w:pPr>
      <w:spacing w:before="120"/>
      <w:jc w:val="both"/>
    </w:pPr>
    <w:rPr>
      <w:rFonts w:ascii="Verdana" w:hAnsi="Verdana" w:cs="Verdana"/>
      <w:sz w:val="20"/>
    </w:rPr>
  </w:style>
  <w:style w:type="character" w:styleId="a4">
    <w:name w:val="Hyperlink"/>
    <w:rsid w:val="00B27C4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7C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jnkar.grib@govvrn.ru" TargetMode="External"/><Relationship Id="rId5" Type="http://schemas.openxmlformats.org/officeDocument/2006/relationships/hyperlink" Target="mailto:malogrib.grib@govvr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Malogrib</dc:creator>
  <cp:keywords/>
  <dc:description/>
  <cp:lastModifiedBy>Malogrib</cp:lastModifiedBy>
  <cp:revision>5</cp:revision>
  <cp:lastPrinted>2025-10-17T06:44:00Z</cp:lastPrinted>
  <dcterms:created xsi:type="dcterms:W3CDTF">2025-10-17T05:51:00Z</dcterms:created>
  <dcterms:modified xsi:type="dcterms:W3CDTF">2025-10-17T07:43:00Z</dcterms:modified>
</cp:coreProperties>
</file>